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17db0d485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LAKRIS INVEST AS</w:t>
      </w:r>
    </w:p>
    <w:sectPr>
      <w:headerReference xmlns:r="http://schemas.openxmlformats.org/officeDocument/2006/relationships" w:type="default" r:id="R9db4f15a871d4497"/>
      <w:footerReference xmlns:r="http://schemas.openxmlformats.org/officeDocument/2006/relationships" w:type="default" r:id="R1e2c20c3f3af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LAKRIS INVEST AS   ·   Org.nr 989 244 124   ·   c/o Inge Vaksvik, Kjøita 22C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4f15a871d4497" /><Relationship Type="http://schemas.openxmlformats.org/officeDocument/2006/relationships/footer" Target="/word/footer1.xml" Id="R1e2c20c3f3af4850" /></Relationships>
</file>