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c790fa751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cb634c29c4200"/>
      <w:footerReference xmlns:r="http://schemas.openxmlformats.org/officeDocument/2006/relationships" w:type="default" r:id="Rbac911febfbd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STENBERG INVEST AS   ·   Org.nr 989 244 914   ·   Furubergvegen 158   ·   2316 HAMAR   ·   Tlf. 62 50 94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cb634c29c4200" /><Relationship Type="http://schemas.openxmlformats.org/officeDocument/2006/relationships/footer" Target="/word/footer1.xml" Id="Rbac911febfbd48ea" /></Relationships>
</file>