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54dfe141f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 REME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 REME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e452ffdf64e7e"/>
      <w:footerReference xmlns:r="http://schemas.openxmlformats.org/officeDocument/2006/relationships" w:type="default" r:id="R0b8fc9132078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e452ffdf64e7e" /><Relationship Type="http://schemas.openxmlformats.org/officeDocument/2006/relationships/footer" Target="/word/footer1.xml" Id="R0b8fc91320784075" /></Relationships>
</file>