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b2e6b433c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 FOTO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b871f803d94247df"/>
      <w:footerReference xmlns:r="http://schemas.openxmlformats.org/officeDocument/2006/relationships" w:type="default" r:id="Re910c3e2b833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1f803d94247df" /><Relationship Type="http://schemas.openxmlformats.org/officeDocument/2006/relationships/footer" Target="/word/footer1.xml" Id="Re910c3e2b83346a2" /></Relationships>
</file>