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29039e31b541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MARIANNE-LUND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MARIANNE-LUND AS</w:t>
      </w:r>
    </w:p>
    <w:sectPr>
      <w:headerReference xmlns:r="http://schemas.openxmlformats.org/officeDocument/2006/relationships" w:type="default" r:id="R38426774afab41d5"/>
      <w:footerReference xmlns:r="http://schemas.openxmlformats.org/officeDocument/2006/relationships" w:type="default" r:id="Rff5edfd7a70242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MARIANNE-LUND AS   ·   Org.nr 989 249 800   ·   Dvergsneslia 18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MARIANNE-LUND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426774afab41d5" /><Relationship Type="http://schemas.openxmlformats.org/officeDocument/2006/relationships/footer" Target="/word/footer1.xml" Id="Rff5edfd7a70242b5" /></Relationships>
</file>