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80bcbc883e41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 AASE HOLDING AS</w:t>
      </w:r>
    </w:p>
    <w:sectPr>
      <w:headerReference xmlns:r="http://schemas.openxmlformats.org/officeDocument/2006/relationships" w:type="default" r:id="R26d96a04f99e4f07"/>
      <w:footerReference xmlns:r="http://schemas.openxmlformats.org/officeDocument/2006/relationships" w:type="default" r:id="Re699e95815ee4c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AASE HOLDING AS   ·   Org.nr 989 250 310   ·   Brunesveien 32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d96a04f99e4f07" /><Relationship Type="http://schemas.openxmlformats.org/officeDocument/2006/relationships/footer" Target="/word/footer1.xml" Id="Re699e95815ee4cd5" /></Relationships>
</file>