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3bf22324a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KRJ-INVEST AS</w:t>
      </w:r>
    </w:p>
    <w:sectPr>
      <w:headerReference xmlns:r="http://schemas.openxmlformats.org/officeDocument/2006/relationships" w:type="default" r:id="Rb33e159e0a3f4add"/>
      <w:footerReference xmlns:r="http://schemas.openxmlformats.org/officeDocument/2006/relationships" w:type="default" r:id="R4919b4032b27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KRJ-INVEST AS   ·   Org.nr 989 250 744   ·   Nedre Eigeland 9   ·   4520 LINDESNES   ·   kjell@krj-invest.no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e159e0a3f4add" /><Relationship Type="http://schemas.openxmlformats.org/officeDocument/2006/relationships/footer" Target="/word/footer1.xml" Id="R4919b4032b274263" /></Relationships>
</file>