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2d43fac66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0a7d0a145443d"/>
      <w:footerReference xmlns:r="http://schemas.openxmlformats.org/officeDocument/2006/relationships" w:type="default" r:id="R5e6739a1c0e5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HOLDING AS   ·   Org.nr 989 254 685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0a7d0a145443d" /><Relationship Type="http://schemas.openxmlformats.org/officeDocument/2006/relationships/footer" Target="/word/footer1.xml" Id="R5e6739a1c0e54b3b" /></Relationships>
</file>