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8ba9fab64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T.F. MÜLLER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T.F. MÜLLER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aa46907a1f4cfa"/>
      <w:footerReference xmlns:r="http://schemas.openxmlformats.org/officeDocument/2006/relationships" w:type="default" r:id="R68bf88477d3b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T.F. MÜLLER HOLDING AS   ·   Org.nr 989 256 467   ·   Rotvollen 15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T.F. MÜLLER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a46907a1f4cfa" /><Relationship Type="http://schemas.openxmlformats.org/officeDocument/2006/relationships/footer" Target="/word/footer1.xml" Id="R68bf88477d3b4b0b" /></Relationships>
</file>