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513b3696dc4c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RASTE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RASTE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c08c86d4254a97"/>
      <w:footerReference xmlns:r="http://schemas.openxmlformats.org/officeDocument/2006/relationships" w:type="default" r:id="Rb1d9521f945e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RASTE AS   ·   Org.nr 989 258 117   ·   Tors veg 34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08c86d4254a97" /><Relationship Type="http://schemas.openxmlformats.org/officeDocument/2006/relationships/footer" Target="/word/footer1.xml" Id="Rb1d9521f945e4ebb" /></Relationships>
</file>