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ad87d0726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RASTE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RASTE AS</w:t>
      </w:r>
    </w:p>
    <w:sectPr>
      <w:headerReference xmlns:r="http://schemas.openxmlformats.org/officeDocument/2006/relationships" w:type="default" r:id="R8b05be524a654fed"/>
      <w:footerReference xmlns:r="http://schemas.openxmlformats.org/officeDocument/2006/relationships" w:type="default" r:id="Refad9f081fc8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RASTE AS   ·   Org.nr 989 258 117   ·   Tors veg 34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5be524a654fed" /><Relationship Type="http://schemas.openxmlformats.org/officeDocument/2006/relationships/footer" Target="/word/footer1.xml" Id="Refad9f081fc84f7e" /></Relationships>
</file>