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cb3542fd4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 HOLDING AS</w:t>
      </w:r>
    </w:p>
    <w:sectPr>
      <w:headerReference xmlns:r="http://schemas.openxmlformats.org/officeDocument/2006/relationships" w:type="default" r:id="R8332999051a14cf0"/>
      <w:footerReference xmlns:r="http://schemas.openxmlformats.org/officeDocument/2006/relationships" w:type="default" r:id="Rb2759e230ee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 HOLDING AS   ·   Org.nr 989 260 235   ·   Skrubbmoen 6   ·   3619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999051a14cf0" /><Relationship Type="http://schemas.openxmlformats.org/officeDocument/2006/relationships/footer" Target="/word/footer1.xml" Id="Rb2759e230ee547a5" /></Relationships>
</file>