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1185b3e8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OG VIE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OG VIE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46c8e1b8542ed"/>
      <w:footerReference xmlns:r="http://schemas.openxmlformats.org/officeDocument/2006/relationships" w:type="default" r:id="R79de15c53e8e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46c8e1b8542ed" /><Relationship Type="http://schemas.openxmlformats.org/officeDocument/2006/relationships/footer" Target="/word/footer1.xml" Id="R79de15c53e8e4f84" /></Relationships>
</file>