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ba7d7d09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ac50841c244f3"/>
      <w:footerReference xmlns:r="http://schemas.openxmlformats.org/officeDocument/2006/relationships" w:type="default" r:id="R05cdefff96ba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EBRA HOLDING AS   ·   Org.nr 989 263 706   ·   c/o Kristin Brandshaug, Åros fjordvei 19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ac50841c244f3" /><Relationship Type="http://schemas.openxmlformats.org/officeDocument/2006/relationships/footer" Target="/word/footer1.xml" Id="R05cdefff96ba488a" /></Relationships>
</file>