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3416967e74b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EBRA HOLDING AS</w:t>
      </w:r>
    </w:p>
    <w:sectPr>
      <w:headerReference xmlns:r="http://schemas.openxmlformats.org/officeDocument/2006/relationships" w:type="default" r:id="R2388165b12764902"/>
      <w:footerReference xmlns:r="http://schemas.openxmlformats.org/officeDocument/2006/relationships" w:type="default" r:id="Ra9e5c963db99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EBRA HOLDING AS   ·   Org.nr 989 263 706   ·   c/o Kristin Brandshaug, Åros fjordvei 19   ·   3474 ÅROS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8165b12764902" /><Relationship Type="http://schemas.openxmlformats.org/officeDocument/2006/relationships/footer" Target="/word/footer1.xml" Id="Ra9e5c963db994811" /></Relationships>
</file>