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179ede43d84e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Nannestad,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TELLUS HOLDING AS</w:t>
      </w:r>
    </w:p>
    <w:sectPr>
      <w:headerReference xmlns:r="http://schemas.openxmlformats.org/officeDocument/2006/relationships" w:type="default" r:id="R81b5af3162d9459d"/>
      <w:footerReference xmlns:r="http://schemas.openxmlformats.org/officeDocument/2006/relationships" w:type="default" r:id="R062bab6207c747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TELLUS HOLDING AS   ·   Org.nr 989 264 648   ·   c/o Nordengen AS, Teiealleen 3   ·   2030 NANNESTAD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TELLUS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b5af3162d9459d" /><Relationship Type="http://schemas.openxmlformats.org/officeDocument/2006/relationships/footer" Target="/word/footer1.xml" Id="R062bab6207c7475f" /></Relationships>
</file>