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8f590dcfa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ef1d1d1ab4e84"/>
      <w:footerReference xmlns:r="http://schemas.openxmlformats.org/officeDocument/2006/relationships" w:type="default" r:id="Rffd507506a5f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 INVEST AS   ·   Org.nr 989 265 237   ·   Haakonsvegen 6   ·   5519 HAUGESUND   ·   Tlf. 52 71 11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ef1d1d1ab4e84" /><Relationship Type="http://schemas.openxmlformats.org/officeDocument/2006/relationships/footer" Target="/word/footer1.xml" Id="Rffd507506a5f4f34" /></Relationships>
</file>