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70a3137a8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INVEST AS</w:t>
      </w:r>
    </w:p>
    <w:sectPr>
      <w:headerReference xmlns:r="http://schemas.openxmlformats.org/officeDocument/2006/relationships" w:type="default" r:id="R86b46cc5e3a14404"/>
      <w:footerReference xmlns:r="http://schemas.openxmlformats.org/officeDocument/2006/relationships" w:type="default" r:id="Rbea9257e2b52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INVEST AS   ·   Org.nr 989 265 261   ·   Butterudveien 22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46cc5e3a14404" /><Relationship Type="http://schemas.openxmlformats.org/officeDocument/2006/relationships/footer" Target="/word/footer1.xml" Id="Rbea9257e2b524240" /></Relationships>
</file>