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215121b54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INVEST AS</w:t>
      </w:r>
    </w:p>
    <w:sectPr>
      <w:headerReference xmlns:r="http://schemas.openxmlformats.org/officeDocument/2006/relationships" w:type="default" r:id="R553e3b1b88ca4be7"/>
      <w:footerReference xmlns:r="http://schemas.openxmlformats.org/officeDocument/2006/relationships" w:type="default" r:id="Rea7521fb0828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INVEST AS   ·   Org.nr 989 266 241   ·   Eikevegen 11A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e3b1b88ca4be7" /><Relationship Type="http://schemas.openxmlformats.org/officeDocument/2006/relationships/footer" Target="/word/footer1.xml" Id="Rea7521fb08284032" /></Relationships>
</file>