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173a4f015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FONTURA AS</w:t>
      </w:r>
    </w:p>
    <w:sectPr>
      <w:headerReference xmlns:r="http://schemas.openxmlformats.org/officeDocument/2006/relationships" w:type="default" r:id="Red23d348377c40aa"/>
      <w:footerReference xmlns:r="http://schemas.openxmlformats.org/officeDocument/2006/relationships" w:type="default" r:id="Ra4cf90d1ea38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FONTURA AS   ·   Org.nr 989 267 183   ·   Kirkeveien 206   ·   3140 NØTTERØY   ·   Tlf. 33 30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3d348377c40aa" /><Relationship Type="http://schemas.openxmlformats.org/officeDocument/2006/relationships/footer" Target="/word/footer1.xml" Id="Ra4cf90d1ea38433f" /></Relationships>
</file>