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12096aaff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 INVESTMENTS AS</w:t>
      </w:r>
    </w:p>
    <w:sectPr>
      <w:headerReference xmlns:r="http://schemas.openxmlformats.org/officeDocument/2006/relationships" w:type="default" r:id="R5695cf8956e1447f"/>
      <w:footerReference xmlns:r="http://schemas.openxmlformats.org/officeDocument/2006/relationships" w:type="default" r:id="Re4a05aa25cdf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 INVESTMENTS AS   ·   Org.nr 989 270 230   ·   Hetlebakkvegen 117A   ·   5131 NYBORG   ·   Tlf. 55 19 89 68   ·   petter.holum@hotmail.com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5cf8956e1447f" /><Relationship Type="http://schemas.openxmlformats.org/officeDocument/2006/relationships/footer" Target="/word/footer1.xml" Id="Re4a05aa25cdf4b70" /></Relationships>
</file>