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b01f3262c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53948b7f35a64de9"/>
      <w:footerReference xmlns:r="http://schemas.openxmlformats.org/officeDocument/2006/relationships" w:type="default" r:id="Ra3bcde93efb6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48b7f35a64de9" /><Relationship Type="http://schemas.openxmlformats.org/officeDocument/2006/relationships/footer" Target="/word/footer1.xml" Id="Ra3bcde93efb646f3" /></Relationships>
</file>