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1eea25223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SECURUS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SECURUS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5e8d565c3748ff"/>
      <w:footerReference xmlns:r="http://schemas.openxmlformats.org/officeDocument/2006/relationships" w:type="default" r:id="R19c02605ca1a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e8d565c3748ff" /><Relationship Type="http://schemas.openxmlformats.org/officeDocument/2006/relationships/footer" Target="/word/footer1.xml" Id="R19c02605ca1a4909" /></Relationships>
</file>