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268e7a37a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VVS AS</w:t>
      </w:r>
    </w:p>
    <w:sectPr>
      <w:headerReference xmlns:r="http://schemas.openxmlformats.org/officeDocument/2006/relationships" w:type="default" r:id="Ra140476edace41c1"/>
      <w:footerReference xmlns:r="http://schemas.openxmlformats.org/officeDocument/2006/relationships" w:type="default" r:id="R257de61aea94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VVS AS   ·   Org.nr 989 319 418   ·   Brynaskogen 14   ·   5705 VOSS   ·   Tlf. 56 51 02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0476edace41c1" /><Relationship Type="http://schemas.openxmlformats.org/officeDocument/2006/relationships/footer" Target="/word/footer1.xml" Id="R257de61aea944cc9" /></Relationships>
</file>