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98f82a163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KVAM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KVAM AS</w:t>
      </w:r>
    </w:p>
    <w:sectPr>
      <w:headerReference xmlns:r="http://schemas.openxmlformats.org/officeDocument/2006/relationships" w:type="default" r:id="R4d7e4948537f4774"/>
      <w:footerReference xmlns:r="http://schemas.openxmlformats.org/officeDocument/2006/relationships" w:type="default" r:id="R2bd472fca6dc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KVAM AS   ·   Org.nr 989 376 977   ·   Industrivegen 8   ·   6657 RINDAL   ·   Tlf. 71 66 42 00   ·   ingrid@alfkvam.no   ·   www.alfkvam.no/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e4948537f4774" /><Relationship Type="http://schemas.openxmlformats.org/officeDocument/2006/relationships/footer" Target="/word/footer1.xml" Id="R2bd472fca6dc493b" /></Relationships>
</file>