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f5443d514d43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MALTHO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MALTHO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c3e805850f44a7"/>
      <w:footerReference xmlns:r="http://schemas.openxmlformats.org/officeDocument/2006/relationships" w:type="default" r:id="R9bba91f0d01d42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MALTHO AS   ·   Org.nr 989 395 416   ·   Wolffs gate 18   ·   5006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MALTHO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c3e805850f44a7" /><Relationship Type="http://schemas.openxmlformats.org/officeDocument/2006/relationships/footer" Target="/word/footer1.xml" Id="R9bba91f0d01d4288" /></Relationships>
</file>