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0e34d5d3c94a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MALTHO AS</w:t>
      </w:r>
    </w:p>
    <w:sectPr>
      <w:headerReference xmlns:r="http://schemas.openxmlformats.org/officeDocument/2006/relationships" w:type="default" r:id="Rb382e3aa998d4806"/>
      <w:footerReference xmlns:r="http://schemas.openxmlformats.org/officeDocument/2006/relationships" w:type="default" r:id="R535fbe74c39e49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MALTHO AS   ·   Org.nr 989 395 416   ·   Wolffs gate 18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MALTHO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82e3aa998d4806" /><Relationship Type="http://schemas.openxmlformats.org/officeDocument/2006/relationships/footer" Target="/word/footer1.xml" Id="R535fbe74c39e4902" /></Relationships>
</file>