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fe3ec977f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FELINE AS</w:t>
      </w:r>
    </w:p>
    <w:sectPr>
      <w:headerReference xmlns:r="http://schemas.openxmlformats.org/officeDocument/2006/relationships" w:type="default" r:id="R829d9c9388ae47a3"/>
      <w:footerReference xmlns:r="http://schemas.openxmlformats.org/officeDocument/2006/relationships" w:type="default" r:id="R8baea32ee729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FELINE AS   ·   Org.nr 989 395 823   ·   c/o Mette Andersen, Kavringen brygge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d9c9388ae47a3" /><Relationship Type="http://schemas.openxmlformats.org/officeDocument/2006/relationships/footer" Target="/word/footer1.xml" Id="R8baea32ee7294272" /></Relationships>
</file>