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da81641f4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LONGUM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LONGUM HOLDING AS</w:t>
      </w:r>
    </w:p>
    <w:sectPr>
      <w:headerReference xmlns:r="http://schemas.openxmlformats.org/officeDocument/2006/relationships" w:type="default" r:id="Ra66f04de88b2419d"/>
      <w:footerReference xmlns:r="http://schemas.openxmlformats.org/officeDocument/2006/relationships" w:type="default" r:id="R1dfe28f350d0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LONGUM HOLDING AS   ·   Org.nr 989 396 927   ·   Dunkers gate 4C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f04de88b2419d" /><Relationship Type="http://schemas.openxmlformats.org/officeDocument/2006/relationships/footer" Target="/word/footer1.xml" Id="R1dfe28f350d04373" /></Relationships>
</file>