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3301f535154c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ASKER OG BÆRUM ANLEGG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ASKER OG BÆRUM ANLEGG AS</w:t>
      </w:r>
    </w:p>
    <w:sectPr>
      <w:headerReference xmlns:r="http://schemas.openxmlformats.org/officeDocument/2006/relationships" w:type="default" r:id="Rbed7242f564f4311"/>
      <w:footerReference xmlns:r="http://schemas.openxmlformats.org/officeDocument/2006/relationships" w:type="default" r:id="R1ce5523b38e948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ASKER OG BÆRUM ANLEGG AS   ·   Org.nr 989 411 268   ·   Gamle Drammensvei 401A   ·   1383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ASKER OG BÆRUM ANLEGG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d7242f564f4311" /><Relationship Type="http://schemas.openxmlformats.org/officeDocument/2006/relationships/footer" Target="/word/footer1.xml" Id="R1ce5523b38e9487b" /></Relationships>
</file>