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295e83e7e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 TORALD VONEN AS</w:t>
      </w:r>
    </w:p>
    <w:sectPr>
      <w:headerReference xmlns:r="http://schemas.openxmlformats.org/officeDocument/2006/relationships" w:type="default" r:id="Refa7c690a3314960"/>
      <w:footerReference xmlns:r="http://schemas.openxmlformats.org/officeDocument/2006/relationships" w:type="default" r:id="Racbd91bd95fc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TORALD VONEN AS   ·   Org.nr 989 513 079   ·   Fjordavegen 1925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TORALD VONEN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7c690a3314960" /><Relationship Type="http://schemas.openxmlformats.org/officeDocument/2006/relationships/footer" Target="/word/footer1.xml" Id="Racbd91bd95fc4ec5" /></Relationships>
</file>