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2e68701a7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bb8dadbc76ab462e"/>
      <w:footerReference xmlns:r="http://schemas.openxmlformats.org/officeDocument/2006/relationships" w:type="default" r:id="R7c837731a5d2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dadbc76ab462e" /><Relationship Type="http://schemas.openxmlformats.org/officeDocument/2006/relationships/footer" Target="/word/footer1.xml" Id="R7c837731a5d24e1f" /></Relationships>
</file>