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48e1d547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338ace5a4c4347c8"/>
      <w:footerReference xmlns:r="http://schemas.openxmlformats.org/officeDocument/2006/relationships" w:type="default" r:id="R162a5a32f25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ace5a4c4347c8" /><Relationship Type="http://schemas.openxmlformats.org/officeDocument/2006/relationships/footer" Target="/word/footer1.xml" Id="R162a5a32f2504ff6" /></Relationships>
</file>