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81699bba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STENSBY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STENSBY REGNSKAP AS</w:t>
      </w:r>
    </w:p>
    <w:sectPr>
      <w:headerReference xmlns:r="http://schemas.openxmlformats.org/officeDocument/2006/relationships" w:type="default" r:id="Rb5983ca0560748fe"/>
      <w:footerReference xmlns:r="http://schemas.openxmlformats.org/officeDocument/2006/relationships" w:type="default" r:id="Rbbc16cc915f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STENSBY REGNSKAP AS   ·   Org.nr 989 601 466   ·   Evjenvegen 116   ·   9024 TOMASJORD   ·   sven@stensbyregnskap.no   ·   www.stensbyregnskap.no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STENSBY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83ca0560748fe" /><Relationship Type="http://schemas.openxmlformats.org/officeDocument/2006/relationships/footer" Target="/word/footer1.xml" Id="Rbbc16cc915f84c46" /></Relationships>
</file>