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c495596e8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RKS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RKS ENTREPRENØR AS</w:t>
      </w:r>
    </w:p>
    <w:sectPr>
      <w:headerReference xmlns:r="http://schemas.openxmlformats.org/officeDocument/2006/relationships" w:type="default" r:id="R4f25ebbae4574df3"/>
      <w:footerReference xmlns:r="http://schemas.openxmlformats.org/officeDocument/2006/relationships" w:type="default" r:id="R3a6008f7c13e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RKS ENTREPRENØR AS   ·   Org.nr 989 656 570   ·   Gramveien 48   ·   1832 ASKIM   ·   Tlf. 69 88 48 12   ·   firmapost@rks-ent.no   ·   www.rks-ent.no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5ebbae4574df3" /><Relationship Type="http://schemas.openxmlformats.org/officeDocument/2006/relationships/footer" Target="/word/footer1.xml" Id="R3a6008f7c13e4f0e" /></Relationships>
</file>