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b70654fbc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RKS ENTREPRENØR AS</w:t>
      </w:r>
    </w:p>
    <w:sectPr>
      <w:headerReference xmlns:r="http://schemas.openxmlformats.org/officeDocument/2006/relationships" w:type="default" r:id="R29f5f74b5a854ae2"/>
      <w:footerReference xmlns:r="http://schemas.openxmlformats.org/officeDocument/2006/relationships" w:type="default" r:id="R0db0ccc5550f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RKS ENTREPRENØR AS   ·   Org.nr 989 656 570   ·   Gramveien 48   ·   1832 ASKIM   ·   Tlf. 69 88 48 12   ·   firmapost@rks-ent.no   ·   www.rks-ent.no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5f74b5a854ae2" /><Relationship Type="http://schemas.openxmlformats.org/officeDocument/2006/relationships/footer" Target="/word/footer1.xml" Id="R0db0ccc5550f4e57" /></Relationships>
</file>