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fbdec180db43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FALKETIND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FALKETIND AS</w:t>
      </w:r>
    </w:p>
    <w:sectPr>
      <w:headerReference xmlns:r="http://schemas.openxmlformats.org/officeDocument/2006/relationships" w:type="default" r:id="R431c3d3c287f477d"/>
      <w:footerReference xmlns:r="http://schemas.openxmlformats.org/officeDocument/2006/relationships" w:type="default" r:id="R848bb8ebf9c24a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FALKETIND AS   ·   Org.nr 989 657 127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1c3d3c287f477d" /><Relationship Type="http://schemas.openxmlformats.org/officeDocument/2006/relationships/footer" Target="/word/footer1.xml" Id="R848bb8ebf9c24adb" /></Relationships>
</file>