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283c9cec6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f387d333fe044a77"/>
      <w:footerReference xmlns:r="http://schemas.openxmlformats.org/officeDocument/2006/relationships" w:type="default" r:id="Re24a642fb3ef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7d333fe044a77" /><Relationship Type="http://schemas.openxmlformats.org/officeDocument/2006/relationships/footer" Target="/word/footer1.xml" Id="Re24a642fb3ef4d5c" /></Relationships>
</file>