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bdb9e39f1144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AKROBAT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AKROBAT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51006df9314345"/>
      <w:footerReference xmlns:r="http://schemas.openxmlformats.org/officeDocument/2006/relationships" w:type="default" r:id="Rf62a93d69b6647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AKROBAT INVEST AS   ·   Org.nr 989 703 072   ·   Heggeliveien 42B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AKROBAT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1006df9314345" /><Relationship Type="http://schemas.openxmlformats.org/officeDocument/2006/relationships/footer" Target="/word/footer1.xml" Id="Rf62a93d69b6647be" /></Relationships>
</file>