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bcfee23d5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FRYDENFALCH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0a299e4c0b0f4df3"/>
      <w:footerReference xmlns:r="http://schemas.openxmlformats.org/officeDocument/2006/relationships" w:type="default" r:id="Rfa826b5b6e4e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99e4c0b0f4df3" /><Relationship Type="http://schemas.openxmlformats.org/officeDocument/2006/relationships/footer" Target="/word/footer1.xml" Id="Rfa826b5b6e4e499c" /></Relationships>
</file>