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267838fcf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OTAR HOLDING AS</w:t>
      </w:r>
    </w:p>
    <w:sectPr>
      <w:headerReference xmlns:r="http://schemas.openxmlformats.org/officeDocument/2006/relationships" w:type="default" r:id="Rd40ec2d076c14d0e"/>
      <w:footerReference xmlns:r="http://schemas.openxmlformats.org/officeDocument/2006/relationships" w:type="default" r:id="Rf95effebbd5d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OTAR HOLDING AS   ·   Org.nr 989 728 555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ec2d076c14d0e" /><Relationship Type="http://schemas.openxmlformats.org/officeDocument/2006/relationships/footer" Target="/word/footer1.xml" Id="Rf95effebbd5d400d" /></Relationships>
</file>