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61217c915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 &amp; MILJØ AS</w:t>
      </w:r>
    </w:p>
    <w:sectPr>
      <w:headerReference xmlns:r="http://schemas.openxmlformats.org/officeDocument/2006/relationships" w:type="default" r:id="Rd5a892795ba4419a"/>
      <w:footerReference xmlns:r="http://schemas.openxmlformats.org/officeDocument/2006/relationships" w:type="default" r:id="Rbfd374803415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 &amp; MILJØ AS   ·   Org.nr 989 829 351   ·   Bedriftsveien 14   ·   4313 SANDNES   ·   post@emiljo.no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892795ba4419a" /><Relationship Type="http://schemas.openxmlformats.org/officeDocument/2006/relationships/footer" Target="/word/footer1.xml" Id="Rbfd3748034154f89" /></Relationships>
</file>