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e42f44e5746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HOLDING AS</w:t>
      </w:r>
    </w:p>
    <w:sectPr>
      <w:headerReference xmlns:r="http://schemas.openxmlformats.org/officeDocument/2006/relationships" w:type="default" r:id="R3ab44efcfd994a6b"/>
      <w:footerReference xmlns:r="http://schemas.openxmlformats.org/officeDocument/2006/relationships" w:type="default" r:id="R9f0211ad6a8b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44efcfd994a6b" /><Relationship Type="http://schemas.openxmlformats.org/officeDocument/2006/relationships/footer" Target="/word/footer1.xml" Id="R9f0211ad6a8b416a" /></Relationships>
</file>