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1e33d1668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NATURMUR AS</w:t>
      </w:r>
    </w:p>
    <w:sectPr>
      <w:headerReference xmlns:r="http://schemas.openxmlformats.org/officeDocument/2006/relationships" w:type="default" r:id="Rec34770615934b03"/>
      <w:footerReference xmlns:r="http://schemas.openxmlformats.org/officeDocument/2006/relationships" w:type="default" r:id="R93bfc2125c97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NATURMUR AS   ·   Org.nr 989 877 372   ·   Østerskogen 25   ·   4879 GRIMSTAD   ·   trond@nmur.no   ·   www.nmur.no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4770615934b03" /><Relationship Type="http://schemas.openxmlformats.org/officeDocument/2006/relationships/footer" Target="/word/footer1.xml" Id="R93bfc2125c9745dc" /></Relationships>
</file>