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355767c65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&amp; KLEPPE ANLEGG AS</w:t>
      </w:r>
    </w:p>
    <w:sectPr>
      <w:headerReference xmlns:r="http://schemas.openxmlformats.org/officeDocument/2006/relationships" w:type="default" r:id="R55023548d8964427"/>
      <w:footerReference xmlns:r="http://schemas.openxmlformats.org/officeDocument/2006/relationships" w:type="default" r:id="R55ae46c3f175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&amp; KLEPPE ANLEGG AS   ·   Org.nr 989 957 058   ·   Teigane 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&amp; KLEPPE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23548d8964427" /><Relationship Type="http://schemas.openxmlformats.org/officeDocument/2006/relationships/footer" Target="/word/footer1.xml" Id="R55ae46c3f1754dfc" /></Relationships>
</file>