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494da174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Karlstad,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83fb9d24449e6"/>
      <w:footerReference xmlns:r="http://schemas.openxmlformats.org/officeDocument/2006/relationships" w:type="default" r:id="Rec02f042a079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83fb9d24449e6" /><Relationship Type="http://schemas.openxmlformats.org/officeDocument/2006/relationships/footer" Target="/word/footer1.xml" Id="Rec02f042a07947b5" /></Relationships>
</file>