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cdbb741bc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Karlstad,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BYGG AS</w:t>
      </w:r>
    </w:p>
    <w:sectPr>
      <w:headerReference xmlns:r="http://schemas.openxmlformats.org/officeDocument/2006/relationships" w:type="default" r:id="R87bab273d3fe4982"/>
      <w:footerReference xmlns:r="http://schemas.openxmlformats.org/officeDocument/2006/relationships" w:type="default" r:id="R201e7799fdb9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BYGG AS   ·   Org.nr 989 965 832   ·   Møllerhaugveien 3   ·   9322 KARLSTAD   ·   Tlf. 46 49 03 00   ·   post@maalselvbygg.no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ab273d3fe4982" /><Relationship Type="http://schemas.openxmlformats.org/officeDocument/2006/relationships/footer" Target="/word/footer1.xml" Id="R201e7799fdb9442a" /></Relationships>
</file>