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d289dbc50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DVI SERVICE AS</w:t>
      </w:r>
    </w:p>
    <w:sectPr>
      <w:headerReference xmlns:r="http://schemas.openxmlformats.org/officeDocument/2006/relationships" w:type="default" r:id="R60db3560e39d4686"/>
      <w:footerReference xmlns:r="http://schemas.openxmlformats.org/officeDocument/2006/relationships" w:type="default" r:id="R3852cf508821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DVI SERVICE AS   ·   Org.nr 989 999 419   ·   Odd Fellow gården, Gate 1 228   ·   6700 MÅLØY   ·   Tlf. 57 84 99 70   ·   post@dvi-service.no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DVI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b3560e39d4686" /><Relationship Type="http://schemas.openxmlformats.org/officeDocument/2006/relationships/footer" Target="/word/footer1.xml" Id="R3852cf50882141a5" /></Relationships>
</file>