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ea7dc7cc6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DVI SERVICE AS</w:t>
      </w:r>
    </w:p>
    <w:sectPr>
      <w:headerReference xmlns:r="http://schemas.openxmlformats.org/officeDocument/2006/relationships" w:type="default" r:id="R1cf51a3e33004204"/>
      <w:footerReference xmlns:r="http://schemas.openxmlformats.org/officeDocument/2006/relationships" w:type="default" r:id="R87909499ce8c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DVI SERVICE AS   ·   Org.nr 989 999 419   ·   Odd Fellow gården, Gate 1 228   ·   6700 MÅLØY   ·   Tlf. 57 84 99 70   ·   post@dvi-service.no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DVI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51a3e33004204" /><Relationship Type="http://schemas.openxmlformats.org/officeDocument/2006/relationships/footer" Target="/word/footer1.xml" Id="R87909499ce8c4330" /></Relationships>
</file>