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60364083674d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ELVEBAKKEN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ELVEBAKKEN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8442deb6ed4702"/>
      <w:footerReference xmlns:r="http://schemas.openxmlformats.org/officeDocument/2006/relationships" w:type="default" r:id="Ra8abc8c33d3e48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ELVEBAKKEN INVEST AS   ·   Org.nr 990 011 915   ·   c/o Michael V. Sivertsen, Voll terrasse 3A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ELVEBAKKEN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8442deb6ed4702" /><Relationship Type="http://schemas.openxmlformats.org/officeDocument/2006/relationships/footer" Target="/word/footer1.xml" Id="Ra8abc8c33d3e4847" /></Relationships>
</file>